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  <w:bdr w:val="none" w:color="auto" w:sz="0" w:space="0"/>
        </w:rPr>
        <w:t>　　工程材料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  <w:u w:val="none"/>
          <w:bdr w:val="none" w:color="auto" w:sz="0" w:space="0"/>
        </w:rPr>
        <w:t>承诺书范文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  <w:bdr w:val="none" w:color="auto" w:sz="0" w:space="0"/>
        </w:rPr>
        <w:t>篇一：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供货单位___________________(简称甲方) 进货单位：__________________(简称乙方)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一、甲方义务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1.甲方应为具有《营业执照》、《组织机构代码》、《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"http://www.xuexila.com/chuangye/shuiwu/"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bdr w:val="none" w:color="auto" w:sz="0" w:space="0"/>
        </w:rPr>
        <w:t>税务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登记证》等具有履行合同能力的法定企业，并应提供加盖红章的资质复印件给乙方。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2.甲方所供货物必须是原装正品。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3.甲方应提供所销货物的检验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"http://www.xuexila.com/fanwen/baogao/"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bdr w:val="none" w:color="auto" w:sz="0" w:space="0"/>
        </w:rPr>
        <w:t>报告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书及合格证。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二、乙方义务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1.到货验收合格后，乙方7日内结清全部货款。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三、协议说明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1.甲方提供的货物质量不符合规定(包括名称、规格型号、数量、重量、有效期等)，乙方有权拒收，甲方应积极处理善后工作。在货物有效期内：甲方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对其所销货物质量负责，如果质量不合格(经厂方认定)，双方协商承担经济损失，但由于因乙方施工工艺原因而造成质量问题，由乙方承担损失。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2.甲方必须保证乙方订货后第二天。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3.本协议与合同具有同等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"http://www.xuexila.com/zhishi/falv/"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bdr w:val="none" w:color="auto" w:sz="0" w:space="0"/>
        </w:rPr>
        <w:t>法律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效力，一方违约，协商解决，协商不成，由裁决。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.本协议有效期________年。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甲方(签章)：____________ 乙方(签章)：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年_______月_____日 ______月______日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  <w:bdr w:val="none" w:color="auto" w:sz="0" w:space="0"/>
        </w:rPr>
        <w:t>　　工程材料承诺书范文篇二：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为全面贯彻执行国家、省、市有关《员工工资支付管理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"http://www.xuexila.com/fanwen/tiaoli/"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bdr w:val="none" w:color="auto" w:sz="0" w:space="0"/>
        </w:rPr>
        <w:t>条例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》，维护行业秩序，严格执行公司关于按期发放员工工资的有关规定。同时，为确保本项目顺利完成，工程各项经济纠纷降低至最低，本人代表本项目作如下承诺：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工程材料款支付：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1、造成材料商投诉的，本人应积极于5日内协调好，对于确有困难的材料商应耐心沟通取得支持;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2、材料商投诉达3次，仍未能协调解决的，经公司核实后从项目资金中扣款代为支付所欠材料款，同时同意接受处以相同额度的罚款;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3、恶意拖欠材料款，造成过激行为乃至经济诉讼的，除承担直接责任和经济损失外，同意处以欠款金额2倍的罚款。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承诺人：XXX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时间：XXXX年XX月XX日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-15"/>
          <w:sz w:val="21"/>
          <w:szCs w:val="21"/>
          <w:bdr w:val="none" w:color="auto" w:sz="0" w:space="0"/>
        </w:rPr>
        <w:t>　　工程材料承诺书范文篇三：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我单位在 合同段工程招标中有幸中标，在这项工程实施过程中，我们除响应招标文件的所有条款，认真履行合同规定的各项义务，并郑重承诺：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1、保证不使用劣质及不合格材料，并确保所有使用材料均有出厂合格证或检验报告及出厂质量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"http://www.xuexila.com/fanwen/zhengming/"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bdr w:val="none" w:color="auto" w:sz="0" w:space="0"/>
        </w:rPr>
        <w:t>证明书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2、材料采购严格按照建设单位认定的材料样板采购，确保材料质量。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3、材料进场首先通过自检，自检合格合再请建设单位有关人员检验，并提交有关材料产品合格证或化验报告，做到不合格材料不采购、不进场。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4、所有材料进场后，未经建设单位验收后不准进行施工，验收不合格的材料必须当天运出施工现场，以防鱼目混珠。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若我单位在项目实施过程中违背上述承诺，出现不合格等材料，我单位甘愿接受处罚，无条件撤出现场。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承诺人：XXX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时间：XXXX年XX月XX日</w:t>
      </w:r>
    </w:p>
    <w:p>
      <w:pP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黄草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04E62"/>
    <w:rsid w:val="461B1D81"/>
    <w:rsid w:val="4680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2021-07-30T04:46:00Z</dcterms:created>
  <dc:creator>Administrator</dc:creator>
  <cp:lastModifiedBy>Administrator</cp:lastModifiedBy>
  <dcterms:modified xsi:type="dcterms:W3CDTF">2021-07-30T04:50:30Z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