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rsidR="003A6C25" w:rsidRPr="00A204D3" w:rsidP="00A204D3">
      <w:pPr>
        <w:pStyle w:val="NormalWeb"/>
        <w:jc w:val="center"/>
        <w:rPr>
          <w:b/>
          <w:sz w:val="28"/>
          <w:szCs w:val="28"/>
        </w:rPr>
      </w:pPr>
      <w:r w:rsidRPr="00A204D3">
        <w:rPr>
          <w:rFonts w:hint="eastAsia"/>
          <w:b/>
          <w:sz w:val="28"/>
          <w:szCs w:val="28"/>
        </w:rPr>
        <w:t>菜鸟驿站服务协议</w:t>
      </w:r>
    </w:p>
    <w:p w:rsidR="003A6C25" w:rsidP="003A6C25">
      <w:pPr>
        <w:pStyle w:val="NormalWeb"/>
      </w:pPr>
      <w:r>
        <w:t>第一条：协议内容及生效</w:t>
      </w:r>
    </w:p>
    <w:p w:rsidR="003A6C25" w:rsidP="003A6C25">
      <w:pPr>
        <w:pStyle w:val="NormalWeb"/>
      </w:pPr>
      <w:r>
        <w:t xml:space="preserve"> 您应当在菜鸟授权您使用菜鸟服务之前认真阅读全部协议内容。如您对本协议有任何疑问，应及时向菜</w:t>
      </w:r>
      <w:bookmarkStart w:id="0" w:name="_GoBack"/>
      <w:bookmarkEnd w:id="0"/>
      <w:r>
        <w:t>鸟咨询。但无论您事实上是否在使用菜鸟服务，只要您在线接 受本协议，本协议即在菜鸟和您以及您的站点之间产生法律效力，届时您不能以未部分或全部阅读本协议的内容或者未获得菜鸟对您问询的解答等任何理由，主张本 协议无效，或要求撤销本协议。</w:t>
      </w:r>
    </w:p>
    <w:p w:rsidR="003A6C25" w:rsidP="003A6C25">
      <w:pPr>
        <w:pStyle w:val="NormalWeb"/>
      </w:pPr>
      <w:r>
        <w:t>您承诺接受并遵守本协议的约定。如果您不同意本协议的约定，您应立即放弃使用菜鸟服务。</w:t>
      </w:r>
    </w:p>
    <w:p w:rsidR="003A6C25" w:rsidP="003A6C25">
      <w:pPr>
        <w:pStyle w:val="NormalWeb"/>
      </w:pPr>
      <w:r>
        <w:t>您同意，只要您在使用菜鸟服务时，您与您的站点的权利义务及责任等均适用本协议，而无需与菜鸟另行签署协议。</w:t>
      </w:r>
    </w:p>
    <w:p w:rsidR="003A6C25" w:rsidP="003A6C25">
      <w:pPr>
        <w:pStyle w:val="NormalWeb"/>
      </w:pPr>
      <w:r>
        <w:t>第二条：定义</w:t>
      </w:r>
    </w:p>
    <w:p w:rsidR="003A6C25" w:rsidP="003A6C25">
      <w:pPr>
        <w:pStyle w:val="NormalWeb"/>
      </w:pPr>
      <w:r>
        <w:t xml:space="preserve"> 菜鸟驿站：菜鸟所享有的商标，同时，菜鸟授权您在本协议有效期内，在您的站点命名中使用菜鸟前述商标。</w:t>
      </w:r>
    </w:p>
    <w:p w:rsidR="003A6C25" w:rsidP="003A6C25">
      <w:pPr>
        <w:pStyle w:val="NormalWeb"/>
      </w:pPr>
      <w:r>
        <w:t>服务场所：您提供存货场地、人员、设备等线下资源，为快递公司提供代发货服务、货品保存等服务的场所。本协议中，前述场所也可称为“菜鸟驿站”、“您的站点”或“站点”。</w:t>
      </w:r>
    </w:p>
    <w:p w:rsidR="003A6C25" w:rsidP="003A6C25">
      <w:pPr>
        <w:pStyle w:val="NormalWeb"/>
      </w:pPr>
      <w:r>
        <w:t>代派件服务：您与快递公司达成合作，受其委托，代快递公司把包裹交付给包裹收件人或收件人指定的代收人。</w:t>
      </w:r>
    </w:p>
    <w:p w:rsidR="003A6C25" w:rsidP="003A6C25">
      <w:pPr>
        <w:pStyle w:val="NormalWeb"/>
      </w:pPr>
      <w:r>
        <w:t>代揽件服务：您与快递公司达成合作，经其授权委托后代快递公司完成对消费者快递包裹的揽收。</w:t>
      </w:r>
    </w:p>
    <w:p w:rsidR="003A6C25" w:rsidP="003A6C25">
      <w:pPr>
        <w:pStyle w:val="NormalWeb"/>
      </w:pPr>
      <w:r>
        <w:t>线上代收件服务：消费者在线上电商平台（商铺）天猫和淘宝网购买商品时或包裹在配送过程中，消费者通过菜鸟及其关联公司提供的信息平台上选择授权您为其代收包裹且在一定时间内进行保管，待消费者自提或委托您上门配送的服务。</w:t>
      </w:r>
    </w:p>
    <w:p w:rsidR="003A6C25" w:rsidP="003A6C25">
      <w:pPr>
        <w:pStyle w:val="NormalWeb"/>
      </w:pPr>
      <w:r>
        <w:t xml:space="preserve"> 菜鸟驿站系统：指由菜鸟提供的快递包裹信息管理的物流技术服务系统，通过该系统可将您的站点所需代为派送的包裹到货信息编辑成短信，由菜鸟发送给</w:t>
      </w:r>
      <w:r>
        <w:t>消费者， 提醒消费者领取、签收货物，并在消费者签收后进行相应信息录入，以下也可简称为“菜鸟系统”、“系统”，同时菜鸟驿站系统支持您的代揽件、线上代收货等服 务流程中的包裹管理。</w:t>
      </w:r>
    </w:p>
    <w:p w:rsidR="003A6C25" w:rsidP="003A6C25">
      <w:pPr>
        <w:pStyle w:val="NormalWeb"/>
      </w:pPr>
      <w:r>
        <w:t>第三条：合作内容</w:t>
      </w:r>
    </w:p>
    <w:p w:rsidR="003A6C25" w:rsidP="003A6C25">
      <w:pPr>
        <w:pStyle w:val="NormalWeb"/>
      </w:pPr>
      <w:r>
        <w:t>“菜鸟驿站”商标使用</w:t>
      </w:r>
    </w:p>
    <w:p w:rsidR="003A6C25" w:rsidP="003A6C25">
      <w:pPr>
        <w:pStyle w:val="NormalWeb"/>
      </w:pPr>
      <w:r>
        <w:t>菜鸟拥有“菜鸟驿站”的商标权，且已正式申 请商标注册，并已获得受理。菜鸟同意您在双方合作期间使用“菜鸟驿站”商标在您的站点从事代发货物的服务。必要时，菜鸟也可向您提供带有“菜鸟驿站”标识 的宣传材料。您可使用“菜鸟驿站”商标的时间自本协议生效之日起开始，至本协议终止时终止。</w:t>
      </w:r>
    </w:p>
    <w:p w:rsidR="003A6C25" w:rsidP="003A6C25">
      <w:pPr>
        <w:pStyle w:val="NormalWeb"/>
      </w:pPr>
      <w:r>
        <w:t>菜鸟驿站系统使用许可</w:t>
      </w:r>
    </w:p>
    <w:p w:rsidR="003A6C25" w:rsidP="003A6C25">
      <w:pPr>
        <w:pStyle w:val="NormalWeb"/>
      </w:pPr>
      <w:r>
        <w:t>菜鸟驿站系统归菜鸟所有。双方合作期间，菜鸟授权您免费使用该系统为快递公司提供代发货服务。系统的使用需由您向菜鸟提出申请，申请获得菜鸟通过后，由菜鸟工作人员开通您的相应权限。通常情况下，</w:t>
      </w:r>
    </w:p>
    <w:p w:rsidR="003A6C25" w:rsidP="003A6C25">
      <w:pPr>
        <w:pStyle w:val="NormalWeb"/>
      </w:pPr>
      <w:r>
        <w:t>权限开通24小时后，您便可开始使用该系统。在本协议有效期间内，您在使用系统过程中应遵守本协议的约定。同时，您在开展代发货业务时，必须使用系统且按照系统的要求进行相应系统操作。</w:t>
      </w:r>
    </w:p>
    <w:p w:rsidR="003A6C25" w:rsidP="003A6C25">
      <w:pPr>
        <w:pStyle w:val="NormalWeb"/>
      </w:pPr>
      <w:r>
        <w:t>代派件</w:t>
      </w:r>
    </w:p>
    <w:p w:rsidR="003A6C25" w:rsidP="003A6C25">
      <w:pPr>
        <w:pStyle w:val="NormalWeb"/>
      </w:pPr>
      <w:r>
        <w:t>中您同意并对以下各条要求予以确认。</w:t>
      </w:r>
    </w:p>
    <w:p w:rsidR="003A6C25" w:rsidP="003A6C25">
      <w:pPr>
        <w:pStyle w:val="NormalWeb"/>
      </w:pPr>
      <w:r>
        <w:t xml:space="preserve"> 您的站点收货时，须检查包裹外包装是否完好，包括但不限于是否存在破损件，液体渗漏，或被拆过等情况（仅以包裹表面查看）等。如消费者在接收包裹时，对包 裹主张相应权利（包括但不限于快件丢失、发生上述破损、被拆等情况），鉴于您接受快递公司委托向消费者提供代派件服务，您应负责协调快递公司一同</w:t>
      </w:r>
      <w:r>
        <w:t>，与菜鸟无关。</w:t>
      </w:r>
    </w:p>
    <w:p w:rsidR="003A6C25" w:rsidP="003A6C25">
      <w:pPr>
        <w:pStyle w:val="NormalWeb"/>
      </w:pPr>
      <w:r>
        <w:t xml:space="preserve"> 您的站点收货后，通过菜鸟系统录入包裹，系统会发送取货短信（含取货密码）通知消费者至您的站点取货。</w:t>
      </w:r>
    </w:p>
    <w:p w:rsidR="003A6C25" w:rsidP="003A6C25">
      <w:pPr>
        <w:pStyle w:val="NormalWeb"/>
      </w:pPr>
      <w:r>
        <w:t xml:space="preserve"> 您的站点应按相关约定对包裹提供一定期限的保管服务。如消费者逾期未至您的站点领取包裹，您应与快递公司协商解决包裹处理</w:t>
      </w:r>
      <w:r>
        <w:t>。</w:t>
      </w:r>
    </w:p>
    <w:p w:rsidR="003A6C25" w:rsidP="003A6C25">
      <w:pPr>
        <w:pStyle w:val="NormalWeb"/>
      </w:pPr>
      <w:r>
        <w:t xml:space="preserve"> 消费者领取包裹时，需输入正确的取货码，您的站点必须予以核实。如确实，您的站点应将包裹提交该消费者，并在2小时内进行系统签收录入。同时您应要求消费 者签收时在签收凭证上签字，您应保存消费者的签收凭证备查。如消费者称自身未收到货，您应与快递公司协商处理，与菜鸟无关。</w:t>
      </w:r>
    </w:p>
    <w:p w:rsidR="003A6C25" w:rsidP="003A6C25">
      <w:pPr>
        <w:pStyle w:val="NormalWeb"/>
      </w:pPr>
      <w:r>
        <w:t>代揽件</w:t>
      </w:r>
    </w:p>
    <w:p w:rsidR="003A6C25" w:rsidP="003A6C25">
      <w:pPr>
        <w:pStyle w:val="NormalWeb"/>
      </w:pPr>
      <w:r>
        <w:t xml:space="preserve"> 您收取消费者邮寄的包裹时，必须验视内件物品是否符合法律、行政法规以及国务院和国务院有关部门关于禁止寄递或者限制寄递物品的规定（具体参照《禁寄物品 指导目录及处理办法》），并要求寄件人填写内件详细信息，同时在“寄件人签名”一栏以正楷签字确认，您须保证内件物品与客户填写的内件详情一致，同时在 “揽件人签名”一栏以正楷签字确认。</w:t>
      </w:r>
    </w:p>
    <w:p w:rsidR="003A6C25" w:rsidP="003A6C25">
      <w:pPr>
        <w:pStyle w:val="NormalWeb"/>
      </w:pPr>
      <w:r>
        <w:t xml:space="preserve"> 您通过您合作的快递公司，按照所提供的快递公司的揽件服务流程，为消费者提供的寄件服务所产生的纠纷由您全权承担，与菜鸟无关。</w:t>
      </w:r>
    </w:p>
    <w:p w:rsidR="003A6C25" w:rsidP="003A6C25">
      <w:pPr>
        <w:pStyle w:val="NormalWeb"/>
      </w:pPr>
      <w:r>
        <w:t xml:space="preserve"> 线上代收件</w:t>
      </w:r>
    </w:p>
    <w:p w:rsidR="003A6C25" w:rsidP="003A6C25">
      <w:pPr>
        <w:pStyle w:val="NormalWeb"/>
      </w:pPr>
      <w:r>
        <w:t xml:space="preserve"> 您可视自身实际情况确定是否申请将自身站点展示在线上为消费者提供代收件服务，若同意需在菜鸟系统中提交申请（具体见</w:t>
      </w:r>
      <w:r>
        <w:t>条款）后由菜鸟结合具体情况审核您的站点是否符合线上代收件的资格,如符合资格菜鸟将为您的站点开通相应功能权限。</w:t>
      </w:r>
    </w:p>
    <w:p w:rsidR="003A6C25" w:rsidP="003A6C25">
      <w:pPr>
        <w:pStyle w:val="NormalWeb"/>
      </w:pPr>
      <w:r>
        <w:t>站点地址，并询问消费者是否委托您的站点代消费者收件。如其授权您的站点为其代收件，则您需为消费者提供线上代收件服务。</w:t>
      </w:r>
    </w:p>
    <w:p w:rsidR="003A6C25" w:rsidP="003A6C25">
      <w:pPr>
        <w:pStyle w:val="NormalWeb"/>
      </w:pPr>
      <w:r>
        <w:t xml:space="preserve"> 您的站点为消费者线上代收件时，须检查包裹外包装是否完好，包括但不限于是否存在破损件，液体渗漏，是否被拆过等情况（仅以包裹表面查看），如出现前述情 况（从外部判断），您应拒绝签收，否则视为包裹外包装完好。如您交付收件人时包裹出现上述外包装破损、液体渗漏等情况，则您应向收件人承担全部赔偿责任。</w:t>
      </w:r>
    </w:p>
    <w:p w:rsidR="003A6C25" w:rsidP="003A6C25">
      <w:pPr>
        <w:pStyle w:val="NormalWeb"/>
      </w:pPr>
      <w:r>
        <w:t xml:space="preserve"> 消费者领取包裹时，需输入正确的取货码，您应予以核实。如确实，您的站点应将包裹提交该消费者，并在2小时内进行系统签收录入。同时，您应要求消费者签收 并在签收凭证上签字，您应保存消费者的签收凭证。如消费者称自身未收到货，您应与快递公司协商处理方案，与菜鸟无关。</w:t>
      </w:r>
    </w:p>
    <w:p w:rsidR="003A6C25" w:rsidP="003A6C25">
      <w:pPr>
        <w:pStyle w:val="NormalWeb"/>
      </w:pPr>
      <w:r>
        <w:t xml:space="preserve"> 线上代收件服务的申请</w:t>
      </w:r>
    </w:p>
    <w:p w:rsidR="003A6C25" w:rsidP="003A6C25">
      <w:pPr>
        <w:pStyle w:val="NormalWeb"/>
      </w:pPr>
      <w:r>
        <w:t xml:space="preserve"> 为保证线上代收件服务过程中消费者的商品安全，您需向菜鸟支付保证金人民币3000元。当保证金不足2700 元时，您须在7个工作日内补足至2700元，逾期未补足的，菜鸟有权取消您的线上代收件服务资格。您应在通过线上代收件服务资格审核的_5_个工作日内将 保证金足额转入您在支付宝开设的账户，支付宝账户以您在菜鸟系统登记为准，您对支付宝账号真实性和有效性负责，如因账号错误引起的保证金冻结失败、收款失 败等风险由您承担。菜鸟有权按照本协议规定相关赔付细则扣除保证金，以作为您的违约金等，菜鸟将扣除保证金的清单于下个月10个工作日之内反馈给您。保证 金的余额在您的站点取消线上代收件服务资格2个月后的5个工作日内返还给您，但如在您的站点取消线上代收件服务资格2个月后，仍有未处理完毕的投诉，则保 证金余额需在投诉处理结束后的5个工作日内返还给您。</w:t>
      </w:r>
    </w:p>
    <w:p w:rsidR="003A6C25" w:rsidP="003A6C25">
      <w:pPr>
        <w:pStyle w:val="NormalWeb"/>
      </w:pPr>
      <w:r>
        <w:t>线上代收件服务的退出</w:t>
      </w:r>
    </w:p>
    <w:p w:rsidR="003A6C25" w:rsidP="003A6C25">
      <w:pPr>
        <w:pStyle w:val="NormalWeb"/>
      </w:pPr>
      <w:r>
        <w:t xml:space="preserve"> 在您选择了开通线上代收件服务后，菜鸟有权就您的站点为消费者提供上述线上代收件服务的过程进行监管，您表示同意。如果该过程中菜鸟发现您的站点不具备为 消费者提供线上代收件服务的条件，或因您站点自身的原因导致不能够更好的为消费者提供线上代收件服务，菜鸟有权终止您的站点的线上代收件服务权限。注意， 上述权限取消后的3个月内菜鸟将不再接受您的站点重新开通线上代收件服务的申请。</w:t>
      </w:r>
    </w:p>
    <w:p w:rsidR="003A6C25" w:rsidP="003A6C25">
      <w:pPr>
        <w:pStyle w:val="NormalWeb"/>
      </w:pPr>
      <w:r>
        <w:t>第四条：菜鸟的权利及义务</w:t>
      </w:r>
    </w:p>
    <w:p w:rsidR="003A6C25" w:rsidP="003A6C25">
      <w:pPr>
        <w:pStyle w:val="NormalWeb"/>
      </w:pPr>
      <w:r>
        <w:t>菜鸟享有“菜鸟驿站”的商标权，有权同意或禁止您使用该商标。</w:t>
      </w:r>
    </w:p>
    <w:p w:rsidR="003A6C25" w:rsidP="003A6C25">
      <w:pPr>
        <w:pStyle w:val="NormalWeb"/>
      </w:pPr>
      <w:r>
        <w:t>菜鸟有权在获得您的同意后，为履行本协议在菜鸟的网站上使用您的商标、标识等资料。</w:t>
      </w:r>
    </w:p>
    <w:p w:rsidR="003A6C25" w:rsidP="003A6C25">
      <w:pPr>
        <w:pStyle w:val="NormalWeb"/>
      </w:pPr>
      <w:r>
        <w:t>菜鸟负责您的站点运营材料的制作及递送服务，并为您的站点日常的服务提供必要的活动宣传单页、海报等宣传材料的制作与派送服务。</w:t>
      </w:r>
    </w:p>
    <w:p w:rsidR="003A6C25" w:rsidP="003A6C25">
      <w:pPr>
        <w:pStyle w:val="NormalWeb"/>
      </w:pPr>
      <w:r>
        <w:t xml:space="preserve"> 菜鸟向您所提供系统服务及商标使用，许可使用费用为 0 元，前述费用您应在协议生效后的15天内缴付至菜鸟指定账号，否则菜鸟有权暂缓您的系统权限开通。同时，在您使用菜鸟系统时，菜鸟工作人员可向您提供必要的咨询服务。</w:t>
      </w:r>
    </w:p>
    <w:p w:rsidR="003A6C25" w:rsidP="003A6C25">
      <w:pPr>
        <w:pStyle w:val="NormalWeb"/>
      </w:pPr>
      <w:r>
        <w:t>菜鸟享有对其系统的所有权，有权对其系统作定期维护，并有权在提前 3 日通知您的前提下关闭相应接口。</w:t>
      </w:r>
    </w:p>
    <w:p w:rsidR="003A6C25" w:rsidP="003A6C25">
      <w:pPr>
        <w:pStyle w:val="NormalWeb"/>
      </w:pPr>
      <w:r>
        <w:t>如您申请为消费者提供线上代收件服务，并通过资格和保证金审核后,菜鸟将为您开通代收件服务权限，并将通过技术手段，在消费者收货地址或物流详情中出现您站点地址。</w:t>
      </w:r>
    </w:p>
    <w:p w:rsidR="003A6C25" w:rsidP="003A6C25">
      <w:pPr>
        <w:pStyle w:val="NormalWeb"/>
      </w:pPr>
      <w:r>
        <w:t>第五条 您的权利及义务</w:t>
      </w:r>
    </w:p>
    <w:p w:rsidR="003A6C25" w:rsidP="003A6C25">
      <w:pPr>
        <w:pStyle w:val="NormalWeb"/>
      </w:pPr>
      <w:r>
        <w:t xml:space="preserve"> 您确认“菜鸟驿站”商标为菜鸟所有，同意按约定正确合理使用菜鸟系统。未经菜鸟同意，您不得将前述权利（包括但不限于系统帐号、“菜鸟驿站”商标）转让给任何第三方，更不得以此收取任何费用。否则菜鸟可单方解除本协议，并要求您赔偿因此造成的全部损失。</w:t>
      </w:r>
    </w:p>
    <w:p w:rsidR="003A6C25" w:rsidP="003A6C25">
      <w:pPr>
        <w:pStyle w:val="NormalWeb"/>
      </w:pPr>
      <w:r>
        <w:t>您和菜鸟进行业务合作过程中，若涉及需使用菜鸟商标、标识和系统进行业务发展时，需要获得菜鸟事先审核同意，如未经菜鸟事先同意而自行使用菜鸟商标、标识和系统，一经发现，菜鸟有权进行书面警告，严重情节者菜鸟可单方解除合同，并要求您承担相应的赔偿责任。</w:t>
      </w:r>
    </w:p>
    <w:p w:rsidR="003A6C25" w:rsidP="003A6C25">
      <w:pPr>
        <w:pStyle w:val="NormalWeb"/>
      </w:pPr>
      <w:r>
        <w:t xml:space="preserve"> 您在使用菜鸟系统时，未经菜鸟书面同意，不可以通过任何未经菜鸟审核认可的工具对系统进行数据抓取，修改或屏蔽系统部分功能，否则一经发现菜鸟有权进行书面警告，严重情节者菜鸟可单方解除合同及追究您的违约责任，并要求您承担相应的赔偿责任。</w:t>
      </w:r>
    </w:p>
    <w:p w:rsidR="003A6C25" w:rsidP="003A6C25">
      <w:pPr>
        <w:pStyle w:val="NormalWeb"/>
      </w:pPr>
      <w:r>
        <w:t>您不得以菜鸟或菜鸟相关联公司、品牌及菜鸟代理或接受菜鸟授权等名义进行对外宣传，也不得借此名义向其它站点收取任何服务费、加盟费，一经发现，菜鸟有权立即终止本协议。</w:t>
      </w:r>
    </w:p>
    <w:p w:rsidR="003A6C25" w:rsidP="003A6C25">
      <w:pPr>
        <w:pStyle w:val="NormalWeb"/>
      </w:pPr>
      <w:r>
        <w:t xml:space="preserve"> 您知晓并同意，菜鸟为您提供系统支持，并不意味着菜鸟是您与快递公司之间缔结的合同的当事方，也不意味着菜鸟对您与快递公司合同中约定的权利义务承担任何 担保或连带责任。如因您的原因造成菜鸟损失或第三方的索赔、诉讼等，您应自行承担全部法律责任并使菜鸟免责。同时，鉴于您接受快递公司委托，为快递公司提 供代发货服务，因此关于商品、包裹本身及因物流原因引起的问题（包括但不限于包裹丢失、破损、短缺等），您应与快递公司协商处理，与菜鸟无关。</w:t>
      </w:r>
    </w:p>
    <w:p w:rsidR="003A6C25" w:rsidP="003A6C25">
      <w:pPr>
        <w:pStyle w:val="NormalWeb"/>
      </w:pPr>
      <w:r>
        <w:t xml:space="preserve"> 未得到菜鸟书面允许，本协议有效期内，您不得与菜鸟或其关联公司存在直接或间接竞争关系的法律实体（该等法律实体包括但不限于腾讯、拍拍、有啊、百度、 Ebay、京东商城、易趣、当当、卓越及其相关经营者及关联公司）进行相关业务合作，相关业务约定为本协议涉及的合作内容。</w:t>
      </w:r>
    </w:p>
    <w:p w:rsidR="003A6C25" w:rsidP="003A6C25">
      <w:pPr>
        <w:pStyle w:val="NormalWeb"/>
      </w:pPr>
      <w:r>
        <w:t>您自行制作发放的宣传物料，涉及菜鸟及菜鸟关联公司、品牌等（包括但不限于淘宝、天猫、聚划算、阿里妈妈等）内容，菜鸟都有权审核并要求您按菜鸟的要求修改，否则您将可能因此承担相关法律责任。同时，在未得到菜鸟授权的情况下，您不得以菜鸟的名义进行任何对外宣传。</w:t>
      </w:r>
    </w:p>
    <w:p w:rsidR="003A6C25" w:rsidP="003A6C25">
      <w:pPr>
        <w:pStyle w:val="NormalWeb"/>
      </w:pPr>
      <w:r>
        <w:t>您在使用菜鸟系统为快递公司提供代发货服务期间，需使用“××菜鸟驿站“或“菜鸟驿站”为您的站点命名，否则菜鸟有权随时终止您使用菜鸟系统。</w:t>
      </w:r>
    </w:p>
    <w:p w:rsidR="003A6C25" w:rsidP="003A6C25">
      <w:pPr>
        <w:pStyle w:val="NormalWeb"/>
      </w:pPr>
      <w:r>
        <w:t>您与菜鸟合作开始前，您须按菜鸟物料标准进行布置和维护。合作期间,菜鸟有权要求您对物料的损耗进行定期</w:t>
      </w:r>
      <w:r>
        <w:t>， 您需配合菜鸟进行更新；您与菜鸟可通过邮件方式确认前述物料标准。您自行制作发放的宣传物料，涉及菜鸟及菜</w:t>
      </w:r>
      <w:r>
        <w:t>鸟关联公司、商标等内容，菜鸟都有权审核并要求 您按菜鸟要求修改，否则您将可能因此承担相关法律责任。如在实际操作中您无法达到菜鸟物料准入标准，菜鸟有权终止合作。</w:t>
      </w:r>
    </w:p>
    <w:p w:rsidR="003A6C25" w:rsidP="003A6C25">
      <w:pPr>
        <w:pStyle w:val="NormalWeb"/>
      </w:pPr>
      <w:r>
        <w:t>您根据自身运营状态，要临时停止代收货服务，或因站点搬迁、关闭、转让及其他原因，不再具备条件为消费者提供代收货服务，您应提前至少7个工作日提交申请通知菜鸟。如未及时提前通知菜鸟，引起消费者的任何损失，全部责任由您自行承担。</w:t>
      </w:r>
    </w:p>
    <w:p w:rsidR="003A6C25" w:rsidP="003A6C25">
      <w:pPr>
        <w:pStyle w:val="NormalWeb"/>
      </w:pPr>
      <w:r>
        <w:t>第六条：协议终止或解除</w:t>
      </w:r>
    </w:p>
    <w:p w:rsidR="003A6C25" w:rsidP="003A6C25">
      <w:pPr>
        <w:pStyle w:val="NormalWeb"/>
      </w:pPr>
      <w:r>
        <w:t xml:space="preserve"> 您与菜鸟都有权提前15日以书面方式通知另一方终止本协议而无需承担违约责任。本协议终止后，双方应立即停止使用对方所拥有的知识产权，如商标、企业标识等。</w:t>
      </w:r>
    </w:p>
    <w:p w:rsidR="003A6C25" w:rsidP="003A6C25">
      <w:pPr>
        <w:pStyle w:val="NormalWeb"/>
      </w:pPr>
      <w:r>
        <w:t xml:space="preserve"> 如您与菜鸟任何一方违反主协议及双方签署的补充协议中的任何条款，守约方有权立即终止本协议。您应在一周内将全部带有菜鸟或其关联公司名称、标识、 LOGO等信息的推广材料或其他书面材料、图像、视频及其他影音材料（如有）自您的站点撤除，否则您可能承担因此引起的相关法律责任。</w:t>
      </w:r>
    </w:p>
    <w:p w:rsidR="003A6C25" w:rsidP="003A6C25">
      <w:pPr>
        <w:pStyle w:val="NormalWeb"/>
      </w:pPr>
      <w:r>
        <w:t>您不得向菜鸟及其关联企业之员工、顾问提供任何形式的不正当利益，如有，则您同意菜鸟有权立即解除本合同，并由您按(a)本合同总价款的30％；或(b)提供任何形式的不正当利益的总金额，两者中较高的一项向菜鸟赔偿。</w:t>
      </w:r>
    </w:p>
    <w:p w:rsidR="003A6C25" w:rsidP="003A6C25">
      <w:pPr>
        <w:pStyle w:val="NormalWeb"/>
      </w:pPr>
      <w:r>
        <w:t>第七条：开通线上代收件服务后相关的赔付及投诉</w:t>
      </w:r>
    </w:p>
    <w:p w:rsidR="003A6C25" w:rsidP="003A6C25">
      <w:pPr>
        <w:pStyle w:val="NormalWeb"/>
      </w:pPr>
      <w:r>
        <w:t>您开通线上代收件服务后，为消费者提供代收货服务的过程中，您需赔付的类型：</w:t>
      </w:r>
    </w:p>
    <w:p w:rsidR="003A6C25" w:rsidP="003A6C25">
      <w:pPr>
        <w:pStyle w:val="NormalWeb"/>
      </w:pPr>
      <w:r>
        <w:t>如： 语言生硬对消费者询问不予理睬，或服务态度恶劣，出言不逊，辱骂殴打消费者；网络（含微博）/声/视/平媒体负面报道服务态度；被消费者投诉的其他不文明 行为等，菜鸟了解事件状况协商解决，若事实存在，您需对消费者道谦，同时视情况严重程度，菜鸟有权对您的站点进行书面通知整改直至取消您的站点线上代收件 服务权限。</w:t>
      </w:r>
    </w:p>
    <w:p w:rsidR="003A6C25" w:rsidP="003A6C25">
      <w:pPr>
        <w:pStyle w:val="NormalWeb"/>
      </w:pPr>
      <w:r>
        <w:t>投诉处理流程</w:t>
      </w:r>
    </w:p>
    <w:p w:rsidR="003A6C25" w:rsidP="003A6C25">
      <w:pPr>
        <w:pStyle w:val="NormalWeb"/>
      </w:pPr>
      <w:r>
        <w:t>您的站点收到消费者一次投诉，需在2个工作日内依据“</w:t>
      </w:r>
      <w:r>
        <w:t>中的赔付细则及</w:t>
      </w:r>
      <w:r>
        <w:t>中的投诉类 型”处理投诉，且提交菜鸟备案。您的站点因逾期处理投诉产生的损失由您承担。若您处理结果造成消费者二次投诉，二次投诉由菜鸟处理。当菜鸟受理消费者基于 本协议提出的消费投诉和赔付申请时，您应在菜鸟要求的时间期限内提供相关证据材料。如菜鸟以普通非专业人员的知识水平标准，对您和/或消费者提供的证据材 料进行表面审核后，以其独立判断您未全面履行本协议项下内容的，则菜鸟有权根据本协议及其它公示规则的规定，对因此遭受损失的消费者进行赔付，菜鸟有权在 您的保证金中直接扣除相应赔付金额。</w:t>
      </w:r>
    </w:p>
    <w:p w:rsidR="003A6C25" w:rsidP="003A6C25">
      <w:pPr>
        <w:pStyle w:val="NormalWeb"/>
      </w:pPr>
      <w:r>
        <w:t>您赔付必须存留赔付凭证：现场赔付需在提货小票上注明赔付原因、赔付金额、消费者签字；线上投诉您产生的赔付需通过支付宝赔付入消费者购物支付宝账户</w:t>
      </w:r>
    </w:p>
    <w:p w:rsidR="003A6C25" w:rsidP="003A6C25">
      <w:pPr>
        <w:pStyle w:val="NormalWeb"/>
      </w:pPr>
      <w:r>
        <w:t>第八条：其他约定</w:t>
      </w:r>
    </w:p>
    <w:p w:rsidR="003A6C25" w:rsidP="003A6C25">
      <w:pPr>
        <w:pStyle w:val="NormalWeb"/>
      </w:pPr>
      <w:r>
        <w:t xml:space="preserve"> 本协议之未尽事宜，您和菜鸟可以以补充协议进行补充。补充协议与本协议具有同等的法律效力。</w:t>
      </w:r>
    </w:p>
    <w:p w:rsidR="003A6C25" w:rsidP="003A6C25">
      <w:pPr>
        <w:pStyle w:val="NormalWeb"/>
      </w:pPr>
      <w:r>
        <w:t xml:space="preserve"> 本协议适用中华人民共和国大陆地区法律。因菜鸟与您就本协议的签订、履行或解释发生争议，双方应努力友好协商解决。如协商不成，菜鸟和您同意由菜鸟所在地人民法院法院管辖审理双方的纠纷或争议。</w:t>
      </w:r>
    </w:p>
    <w:p w:rsidR="003A6C25" w:rsidP="003A6C25">
      <w:pPr>
        <w:pStyle w:val="NormalWeb"/>
      </w:pPr>
      <w:r>
        <w:t xml:space="preserve"> 本协议有效期自您点选同意本协议后即生效，生效记录时间以菜鸟系统中标记时间为准，协议有效期至2016年3月31日止。</w:t>
      </w:r>
    </w:p>
    <w:p w:rsidR="003A6C25" w:rsidP="003A6C25">
      <w:pPr>
        <w:pStyle w:val="NormalWeb"/>
      </w:pPr>
      <w:r>
        <w:t xml:space="preserve"> 若您之前与菜鸟签署过《菜鸟驿站合作协议（校园版）》，则当您点选同意本协议时，本协议立即生效，前述协议提前终止，双方权利义务均以本协议为准。</w:t>
      </w:r>
    </w:p>
    <w:p w:rsidR="003A6C25" w:rsidP="003A6C25">
      <w:pPr>
        <w:pStyle w:val="NormalWeb"/>
      </w:pPr>
      <w:r>
        <w:t xml:space="preserve"> 您须认真查看本协议所附《授权书》全部内容，该《授权书》是本协议的附件，您点选同意本协议，即视为您同意《授权书》的全部内容并严格遵守。本协议附件是本协议的有效组成部分，与本协议具备同等法律效力。</w:t>
      </w:r>
    </w:p>
    <w:p w:rsidR="003A6C25" w:rsidP="003A6C25">
      <w:pPr>
        <w:pStyle w:val="NormalWeb"/>
      </w:pPr>
      <w:r>
        <w:t>附件一</w:t>
      </w:r>
    </w:p>
    <w:p w:rsidR="003A6C25" w:rsidP="003A6C25">
      <w:pPr>
        <w:pStyle w:val="NormalWeb"/>
      </w:pPr>
      <w:r>
        <w:t>授权书</w:t>
      </w:r>
    </w:p>
    <w:p w:rsidR="003A6C25" w:rsidP="003A6C25">
      <w:pPr>
        <w:pStyle w:val="NormalWeb"/>
      </w:pPr>
      <w:r>
        <w:t>致：支付宝（中国）网络技术有限公司</w:t>
      </w:r>
    </w:p>
    <w:p w:rsidR="003A6C25" w:rsidP="003A6C25">
      <w:pPr>
        <w:pStyle w:val="NormalWeb"/>
      </w:pPr>
      <w:r>
        <w:t>本人特以此函通知贵司，本人不可撤销地授权贵司按本公司与浙江菜鸟供应链管理有限公司（以下合称“菜鸟”）共同缔结的《菜鸟驿站合作协议（校园驿站）》及其附件的规定在协议有效期内依菜鸟的指示直接对本人在贵司处的支付宝账户余额进行款项冻结和支付。</w:t>
      </w:r>
    </w:p>
    <w:p w:rsidR="003A6C25" w:rsidP="003A6C25">
      <w:pPr>
        <w:pStyle w:val="NormalWeb"/>
      </w:pPr>
      <w:r>
        <w:t>代收货服务协议</w:t>
      </w:r>
    </w:p>
    <w:p w:rsidR="003A6C25" w:rsidP="003A6C25">
      <w:pPr>
        <w:pStyle w:val="NormalWeb"/>
      </w:pPr>
      <w:r>
        <w:t>本协议由您与您在淘宝网（）及天猫()购买商品时选择的为您提供收货服务的菜鸟驿站共同缔结，本协议具有合同效力。</w:t>
      </w:r>
    </w:p>
    <w:p w:rsidR="003A6C25" w:rsidP="003A6C25">
      <w:pPr>
        <w:pStyle w:val="NormalWeb"/>
      </w:pPr>
      <w:r>
        <w:t>本协议中协议双方合称协议方，您所委托的各家服务站点和/或服务者在本协议中亦称为“菜鸟驿站”。</w:t>
      </w:r>
    </w:p>
    <w:p w:rsidR="003A6C25" w:rsidP="003A6C25">
      <w:pPr>
        <w:pStyle w:val="NormalWeb"/>
      </w:pPr>
      <w:r>
        <w:t>一、协议内容及生效</w:t>
      </w:r>
    </w:p>
    <w:p w:rsidR="003A6C25" w:rsidP="003A6C25">
      <w:pPr>
        <w:pStyle w:val="NormalWeb"/>
      </w:pPr>
      <w:r>
        <w:t>1、 您应当在授权菜鸟驿站为您提供代收货服务之前认真阅读全部协议内容。如您对本协议有任何疑问，应向菜鸟物流（浙江菜鸟供应链管理有限公司）咨询。但无论您 事实上是否在使用代收货服务之前认真阅读了本协议内容，只要您在线接受本协议，本协议即在您和菜鸟驿站之间产生法律效力，届时您不应以未阅读本协议的内容 或者未获得菜鸟驿站对您问询的解答等理由，主张本协议无效，或要求撤销本协议。</w:t>
      </w:r>
    </w:p>
    <w:p w:rsidR="003A6C25" w:rsidP="003A6C25">
      <w:pPr>
        <w:pStyle w:val="NormalWeb"/>
      </w:pPr>
      <w:r>
        <w:t>2、您承诺接受并遵守本协议的约定。如果您不同意本协议的约定，您应立即放弃使用菜鸟驿站代收货服务。</w:t>
      </w:r>
    </w:p>
    <w:p w:rsidR="003A6C25" w:rsidP="003A6C25">
      <w:pPr>
        <w:pStyle w:val="NormalWeb"/>
      </w:pPr>
      <w:r>
        <w:t>3、菜鸟驿站有权根据需要不时地制订、修改本协议及或与“菜鸟驿站代收货服务”相关的规则，并以网站公示的方式进行公告，不再单独通知您。变更后的协议和规则一经在代收货服务页面</w:t>
      </w:r>
    </w:p>
    <w:p w:rsidR="003A6C25" w:rsidP="003A6C25">
      <w:pPr>
        <w:pStyle w:val="NormalWeb"/>
      </w:pPr>
      <w:r>
        <w:t>4、您同意，只要您在淘宝网和天猫购买商品时选择菜鸟驿站为您代收货服务时，您与菜鸟驿站站点的权利义务及责任等均适用本协议，而无需与菜鸟驿站站点另行签署协议。</w:t>
      </w:r>
    </w:p>
    <w:p w:rsidR="003A6C25" w:rsidP="003A6C25">
      <w:pPr>
        <w:pStyle w:val="NormalWeb"/>
      </w:pPr>
      <w:r>
        <w:t>二、定义</w:t>
      </w:r>
    </w:p>
    <w:p w:rsidR="003A6C25" w:rsidP="003A6C25">
      <w:pPr>
        <w:pStyle w:val="NormalWeb"/>
      </w:pPr>
      <w:r>
        <w:t>1、菜鸟驿站：为天猫及淘宝网会员提供代收货服务的线下菜鸟驿站站点和/或服务者。</w:t>
      </w:r>
    </w:p>
    <w:p w:rsidR="003A6C25" w:rsidP="003A6C25">
      <w:pPr>
        <w:pStyle w:val="NormalWeb"/>
      </w:pPr>
      <w:r>
        <w:t>2、 代收货服务：由您授权指定的菜鸟驿站为您代收包裹且在一定时间内进行保存的服务。具体流程为，您在交易流程中勾选代收货服务后，选择菜鸟驿站地址作为收货 地址（您选择菜鸟驿站的行为即视为您授权菜鸟驿站为您提供代收货服务），确认付款后您的货物将被送达至您所选择的站点；一旦您的货物被站点签收，系统会短 信通知您取货密码至站点取货，届时您需要输入正确的密码进行货物签收。</w:t>
      </w:r>
    </w:p>
    <w:p w:rsidR="003A6C25" w:rsidP="003A6C25">
      <w:pPr>
        <w:pStyle w:val="NormalWeb"/>
      </w:pPr>
      <w:r>
        <w:t>三、服务内容</w:t>
      </w:r>
    </w:p>
    <w:p w:rsidR="003A6C25" w:rsidP="003A6C25">
      <w:pPr>
        <w:pStyle w:val="NormalWeb"/>
      </w:pPr>
      <w:r>
        <w:t>（一）在您选择菜鸟驿站代收货服务过程中，您承诺遵守以下约定：</w:t>
      </w:r>
    </w:p>
    <w:p w:rsidR="003A6C25" w:rsidP="003A6C25">
      <w:pPr>
        <w:pStyle w:val="NormalWeb"/>
      </w:pPr>
      <w:r>
        <w:t>1、您同意依据天猫代收货业务在其网站</w:t>
      </w:r>
    </w:p>
    <w:p w:rsidR="003A6C25" w:rsidP="003A6C25">
      <w:pPr>
        <w:pStyle w:val="NormalWeb"/>
      </w:pPr>
      <w:r>
        <w:t>2、您同意依据淘宝网及天猫购物的正常流程由菜鸟驿站为您提供代收货服务，包括不限于线上签约、选择对应的菜鸟驿站等。一旦有未按照正常流程产生的包裹订单（包括但不限于您购买了不支持菜鸟驿站提供代收货服务的商品），菜鸟驿站有权进行拒签，由此产生的损失由您承担。</w:t>
      </w:r>
    </w:p>
    <w:p w:rsidR="003A6C25" w:rsidP="003A6C25">
      <w:pPr>
        <w:pStyle w:val="NormalWeb"/>
      </w:pPr>
      <w:r>
        <w:t>3、您同意一旦使用该服务即同意您所授权的菜鸟驿站站点对您的包裹进行代为签收及代为保管。如代收的包裹体积过大，单个包裹最长边超过55cm或单个包裹合计尺寸（长+宽+高）超过</w:t>
      </w:r>
    </w:p>
    <w:p w:rsidR="003A6C25" w:rsidP="003A6C25">
      <w:pPr>
        <w:pStyle w:val="NormalWeb"/>
      </w:pPr>
      <w:r>
        <w:t>110cm、 圆卷型包裹长度超过90cm或直径和长度合计超过110cm，站点将可视自身实际情况签收或者拒签（请先行和商家沟通，确定包裹尺寸，避免因包裹过大，导致代收货出现异常）。</w:t>
      </w:r>
    </w:p>
    <w:p w:rsidR="003A6C25" w:rsidP="003A6C25">
      <w:pPr>
        <w:pStyle w:val="NormalWeb"/>
      </w:pPr>
      <w:r>
        <w:t>4、您同意菜鸟驿站接收包裹时有权对外包装有明显破损的包裹进行拒收处理并在拒收当天短信通知您包裹拒收的情况，届时您需要与卖家自行联系并约定包裹处理办法。</w:t>
      </w:r>
    </w:p>
    <w:p w:rsidR="003A6C25" w:rsidP="003A6C25">
      <w:pPr>
        <w:pStyle w:val="NormalWeb"/>
      </w:pPr>
      <w:r>
        <w:t>5、您同意一旦使用该服务即同意您所授权代收货的菜鸟驿站站点人员有权知晓及使用您的相关交易信息，包括收件人姓名及联系方式。</w:t>
      </w:r>
    </w:p>
    <w:p w:rsidR="003A6C25" w:rsidP="003A6C25">
      <w:pPr>
        <w:pStyle w:val="NormalWeb"/>
      </w:pPr>
      <w:r>
        <w:t>6、您同意您需及时至站点进行提货并关注交易超时状态，如因交易超时导致的交易成功所产生的损失由您承担。</w:t>
      </w:r>
    </w:p>
    <w:p w:rsidR="003A6C25" w:rsidP="003A6C25">
      <w:pPr>
        <w:pStyle w:val="NormalWeb"/>
      </w:pPr>
      <w:r>
        <w:t>7、 您同意使用本服务后，您应在T＋4天内(T为菜鸟驿站签收包裹时间)至所选的菜鸟驿站站点领取货物，菜鸟驿站不提供配送服务。逾期未领取的包裹，菜鸟驿站 不再为其完整性负责且有权将包裹退回或站点可视自身情况收取合理的包裹超期保管费用，费用标准以站点内的实际公示为准。同时菜鸟驿站有权在您下一次选择该 菜鸟驿站站点时不再提供此服务。</w:t>
      </w:r>
    </w:p>
    <w:p w:rsidR="003A6C25" w:rsidP="003A6C25">
      <w:pPr>
        <w:pStyle w:val="NormalWeb"/>
      </w:pPr>
      <w:r>
        <w:t>8、您同意使用该服务时仅购买实物类商品。</w:t>
      </w:r>
    </w:p>
    <w:p w:rsidR="003A6C25" w:rsidP="003A6C25">
      <w:pPr>
        <w:pStyle w:val="NormalWeb"/>
      </w:pPr>
      <w:r>
        <w:t>9、您同意您将妥善保存您的取货密码，一旦有他人凭借您的取货密码至菜鸟驿站领取属于您的包裹即视为您已授权他人代为领取，由此出现的损失菜鸟驿站将不承担任何责任。</w:t>
      </w:r>
    </w:p>
    <w:p w:rsidR="003A6C25" w:rsidP="003A6C25">
      <w:pPr>
        <w:pStyle w:val="NormalWeb"/>
      </w:pPr>
      <w:r>
        <w:t>10、您同意在领取包裹时需确认外包装完好后方进行签收，签收后发生的货品损坏、毁损、遗失等情况菜鸟驿站不承担相关责任。</w:t>
      </w:r>
    </w:p>
    <w:p w:rsidR="003A6C25" w:rsidP="003A6C25">
      <w:pPr>
        <w:pStyle w:val="NormalWeb"/>
      </w:pPr>
      <w:r>
        <w:t>11、您同意若由于非因菜鸟驿站站点提供的代收货服务产生的交易纠纷，您需自行与卖家沟通协商并按淘宝网或天猫相关维权流程处理，菜鸟驿站不介入处理。</w:t>
      </w:r>
    </w:p>
    <w:p w:rsidR="003A6C25" w:rsidP="003A6C25">
      <w:pPr>
        <w:pStyle w:val="NormalWeb"/>
      </w:pPr>
      <w:r>
        <w:t>12、您同意您所选择的菜鸟驿站目前只接受淘宝网及天猫所产生的包裹，对于其他网站邮寄至菜鸟驿站的包裹，菜鸟驿站有权拒收，由此产生的损失菜鸟驿站将不予以承担。</w:t>
      </w:r>
    </w:p>
    <w:p w:rsidR="003A6C25" w:rsidP="003A6C25">
      <w:pPr>
        <w:pStyle w:val="NormalWeb"/>
      </w:pPr>
      <w:r>
        <w:t>（二）在您选择菜鸟驿站代收货服务过程中，菜鸟驿站承诺遵守以下约定：</w:t>
      </w:r>
    </w:p>
    <w:p w:rsidR="003A6C25" w:rsidP="003A6C25">
      <w:pPr>
        <w:pStyle w:val="NormalWeb"/>
      </w:pPr>
      <w:r>
        <w:t>1、一旦您选择使用菜鸟驿站代收货业务，则菜鸟驿站需要对送至站点的包裹进行外包装完好的检查，包括但不限于外包装破损、有明显拆封的痕迹等等。</w:t>
      </w:r>
    </w:p>
    <w:p w:rsidR="003A6C25" w:rsidP="003A6C25">
      <w:pPr>
        <w:pStyle w:val="NormalWeb"/>
      </w:pPr>
      <w:r>
        <w:t>2、如菜鸟驿站发现包裹有破损、拆封等情况，菜鸟驿站有权拒收包裹，并须在拒签的当天通知您，并进行相应说明。</w:t>
      </w:r>
    </w:p>
    <w:p w:rsidR="003A6C25" w:rsidP="003A6C25">
      <w:pPr>
        <w:pStyle w:val="NormalWeb"/>
      </w:pPr>
      <w:r>
        <w:t>3、菜鸟驿站须在包裹签收的24小时内将签收信息上传至菜鸟驿站系统，以便通知您及时至站点进行包裹领取。如因菜鸟驿站未及时上传签收信息导致您延时领取而造成的损失由菜鸟驿站赔偿。</w:t>
      </w:r>
    </w:p>
    <w:p w:rsidR="003A6C25" w:rsidP="003A6C25">
      <w:pPr>
        <w:pStyle w:val="NormalWeb"/>
      </w:pPr>
      <w:r>
        <w:t>4、您选择该服务后，如因菜鸟驿站保管不当导致包裹丢失或包裹外包装破损（包括货物丢失，破损，少件等），该损失由菜鸟驿站进行赔偿。您可在付款后15天内依照菜鸟帮助中心</w:t>
      </w:r>
    </w:p>
    <w:p w:rsidR="003A6C25" w:rsidP="003A6C25">
      <w:pPr>
        <w:pStyle w:val="NormalWeb"/>
      </w:pPr>
      <w:r>
        <w:t>四、协议终止</w:t>
      </w:r>
    </w:p>
    <w:p w:rsidR="003A6C25" w:rsidP="003A6C25">
      <w:pPr>
        <w:pStyle w:val="NormalWeb"/>
      </w:pPr>
      <w:r>
        <w:t>1、出现以下情况时，本协议终止，同时您将退出菜鸟驿站代收货服务：</w:t>
      </w:r>
    </w:p>
    <w:p w:rsidR="003A6C25" w:rsidP="003A6C25">
      <w:pPr>
        <w:pStyle w:val="NormalWeb"/>
      </w:pPr>
      <w:r>
        <w:t>您签署的《淘宝服务协议》或《支付宝服务协议》因任何原因终止，则本协议将同时终止；</w:t>
      </w:r>
    </w:p>
    <w:p w:rsidR="003A6C25" w:rsidP="003A6C25">
      <w:pPr>
        <w:pStyle w:val="NormalWeb"/>
      </w:pPr>
      <w:r>
        <w:t>本协议（含规则）变更时，您明示并通知菜鸟物流不愿接受新的菜鸟驿站代收货服务协议，则本协议自菜鸟驿站收到您通知之日起自动终止；</w:t>
      </w:r>
    </w:p>
    <w:p w:rsidR="003A6C25" w:rsidP="003A6C25">
      <w:pPr>
        <w:pStyle w:val="NormalWeb"/>
      </w:pPr>
      <w:r>
        <w:t>2、无论本协议因何原因终止，在协议终止前的行为所导致的任何赔偿和责任，您必须完全且独立地承担责任。</w:t>
      </w:r>
    </w:p>
    <w:p w:rsidR="003A6C25" w:rsidP="003A6C25">
      <w:pPr>
        <w:pStyle w:val="NormalWeb"/>
      </w:pPr>
      <w:r>
        <w:t>3、本协议终止后，您再使用代收货服务须重新签订本服务协议。</w:t>
      </w:r>
    </w:p>
    <w:p w:rsidR="003A6C25" w:rsidP="003A6C25">
      <w:pPr>
        <w:pStyle w:val="NormalWeb"/>
      </w:pPr>
      <w:r>
        <w:t>五、争议解决及其他</w:t>
      </w:r>
    </w:p>
    <w:p w:rsidR="003A6C25" w:rsidP="003A6C25">
      <w:pPr>
        <w:pStyle w:val="NormalWeb"/>
      </w:pPr>
      <w:r>
        <w:t>本协议之解释与适用，以及与本协议有关的争议，均应依照中华人民共和国法律予以处理，并以被告所在地人民法院为第一审管辖法院。</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3A6C25"/>
    <w:rsid w:val="00A204D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6C25"/>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rsid w:val="003A6C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10</Pages>
  <Words>0</Words>
  <Characters>0</Characters>
  <Application>Microsoft Office Word</Application>
  <DocSecurity>0</DocSecurity>
  <Lines>0</Lines>
  <Paragraphs>0</Paragraphs>
  <ScaleCrop>false</ScaleCrop>
  <Manager>鑫吕</Manager>
  <Company>鑫吕</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鑫吕</dc:subject>
  <dc:creator>鑫吕</dc:creator>
  <cp:keywords>鑫吕</cp:keywords>
  <dc:description>鑫吕</dc:description>
  <cp:lastModifiedBy>GOPPDT</cp:lastModifiedBy>
  <cp:revision>0</cp:revision>
  <cp:category>鑫吕</cp:category>
  <cp:contentStatus>GOPPDT</cp:contentStatus>
</cp:coreProperties>
</file>